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3311" w14:textId="1F77A627" w:rsidR="00DA56C6" w:rsidRDefault="00DA56C6"/>
    <w:p w14:paraId="4C2DDA9E" w14:textId="2A4233B9" w:rsidR="00DC66B4" w:rsidRDefault="00DC66B4"/>
    <w:p w14:paraId="48C6FA93" w14:textId="77777777" w:rsidR="009F2A55" w:rsidRDefault="009F2A55"/>
    <w:p w14:paraId="520AA0A6" w14:textId="6464E6C7" w:rsidR="002E67CE" w:rsidRPr="004C632E" w:rsidRDefault="00D2112D" w:rsidP="00974335">
      <w:pPr>
        <w:jc w:val="center"/>
        <w:rPr>
          <w:b/>
          <w:sz w:val="44"/>
          <w:szCs w:val="44"/>
          <w:u w:val="single"/>
        </w:rPr>
      </w:pPr>
      <w:r w:rsidRPr="004C632E">
        <w:rPr>
          <w:b/>
          <w:sz w:val="44"/>
          <w:szCs w:val="44"/>
          <w:u w:val="single"/>
        </w:rPr>
        <w:t xml:space="preserve">Dopravní opatření na linkách MHD </w:t>
      </w:r>
      <w:r w:rsidR="00AD58B3">
        <w:rPr>
          <w:b/>
          <w:sz w:val="44"/>
          <w:szCs w:val="44"/>
          <w:u w:val="single"/>
        </w:rPr>
        <w:t xml:space="preserve">č. 102 a č. 117 </w:t>
      </w:r>
      <w:r w:rsidRPr="004C632E">
        <w:rPr>
          <w:b/>
          <w:sz w:val="44"/>
          <w:szCs w:val="44"/>
          <w:u w:val="single"/>
        </w:rPr>
        <w:t xml:space="preserve">z důvodu havárie plynového potrubí </w:t>
      </w:r>
      <w:r w:rsidR="004C632E" w:rsidRPr="004C632E">
        <w:rPr>
          <w:b/>
          <w:sz w:val="44"/>
          <w:szCs w:val="44"/>
          <w:u w:val="single"/>
        </w:rPr>
        <w:t xml:space="preserve">v ulici </w:t>
      </w:r>
      <w:r w:rsidR="00E1319D">
        <w:rPr>
          <w:b/>
          <w:sz w:val="44"/>
          <w:szCs w:val="44"/>
          <w:u w:val="single"/>
        </w:rPr>
        <w:t xml:space="preserve">          </w:t>
      </w:r>
      <w:r w:rsidR="004C632E" w:rsidRPr="004C632E">
        <w:rPr>
          <w:b/>
          <w:sz w:val="44"/>
          <w:szCs w:val="44"/>
          <w:u w:val="single"/>
        </w:rPr>
        <w:t>5. května od úterý</w:t>
      </w:r>
      <w:r w:rsidR="00E63383" w:rsidRPr="004C632E">
        <w:rPr>
          <w:b/>
          <w:sz w:val="44"/>
          <w:szCs w:val="44"/>
          <w:u w:val="single"/>
        </w:rPr>
        <w:t xml:space="preserve"> 18. 10. 202</w:t>
      </w:r>
      <w:r w:rsidR="004C632E" w:rsidRPr="004C632E">
        <w:rPr>
          <w:b/>
          <w:sz w:val="44"/>
          <w:szCs w:val="44"/>
          <w:u w:val="single"/>
        </w:rPr>
        <w:t xml:space="preserve">2 (8:00 hodin) </w:t>
      </w:r>
      <w:r w:rsidR="00E63383" w:rsidRPr="004C632E">
        <w:rPr>
          <w:b/>
          <w:sz w:val="44"/>
          <w:szCs w:val="44"/>
          <w:u w:val="single"/>
        </w:rPr>
        <w:t>do</w:t>
      </w:r>
      <w:r w:rsidR="004C632E" w:rsidRPr="004C632E">
        <w:rPr>
          <w:b/>
          <w:sz w:val="44"/>
          <w:szCs w:val="44"/>
          <w:u w:val="single"/>
        </w:rPr>
        <w:t xml:space="preserve"> odvolání</w:t>
      </w:r>
      <w:r w:rsidR="00E63383" w:rsidRPr="004C632E">
        <w:rPr>
          <w:b/>
          <w:sz w:val="44"/>
          <w:szCs w:val="44"/>
          <w:u w:val="single"/>
        </w:rPr>
        <w:t xml:space="preserve"> </w:t>
      </w:r>
    </w:p>
    <w:p w14:paraId="262E7738" w14:textId="77777777" w:rsidR="00CD0CF3" w:rsidRPr="00E63383" w:rsidRDefault="00CD0CF3" w:rsidP="00974335">
      <w:pPr>
        <w:jc w:val="center"/>
        <w:rPr>
          <w:b/>
          <w:sz w:val="32"/>
          <w:szCs w:val="32"/>
          <w:u w:val="single"/>
        </w:rPr>
      </w:pPr>
    </w:p>
    <w:p w14:paraId="352F6D9D" w14:textId="77777777" w:rsidR="00090325" w:rsidRPr="00974335" w:rsidRDefault="00090325" w:rsidP="00974335">
      <w:pPr>
        <w:rPr>
          <w:b/>
        </w:rPr>
      </w:pPr>
    </w:p>
    <w:p w14:paraId="120B42E6" w14:textId="2E39600C" w:rsidR="00974335" w:rsidRDefault="00090325" w:rsidP="00974335">
      <w:pPr>
        <w:rPr>
          <w:rFonts w:cstheme="minorHAnsi"/>
          <w:b/>
          <w:kern w:val="28"/>
          <w:sz w:val="28"/>
          <w:szCs w:val="28"/>
        </w:rPr>
      </w:pPr>
      <w:r w:rsidRPr="00CD0CF3">
        <w:rPr>
          <w:rFonts w:cstheme="minorHAnsi"/>
          <w:b/>
          <w:kern w:val="28"/>
          <w:sz w:val="28"/>
          <w:szCs w:val="28"/>
          <w:u w:val="single"/>
        </w:rPr>
        <w:t>D</w:t>
      </w:r>
      <w:r w:rsidR="00974335" w:rsidRPr="00CD0CF3">
        <w:rPr>
          <w:rFonts w:cstheme="minorHAnsi"/>
          <w:b/>
          <w:kern w:val="28"/>
          <w:sz w:val="28"/>
          <w:szCs w:val="28"/>
          <w:u w:val="single"/>
        </w:rPr>
        <w:t>opravní opatření</w:t>
      </w:r>
      <w:r w:rsidR="00974335" w:rsidRPr="00CD0CF3">
        <w:rPr>
          <w:rFonts w:cstheme="minorHAnsi"/>
          <w:b/>
          <w:kern w:val="28"/>
          <w:sz w:val="28"/>
          <w:szCs w:val="28"/>
        </w:rPr>
        <w:t>:</w:t>
      </w:r>
    </w:p>
    <w:p w14:paraId="6A267616" w14:textId="77777777" w:rsidR="00AD2536" w:rsidRPr="00CD0CF3" w:rsidRDefault="00AD2536" w:rsidP="00974335">
      <w:pPr>
        <w:rPr>
          <w:rFonts w:cstheme="minorHAnsi"/>
          <w:b/>
          <w:kern w:val="28"/>
          <w:sz w:val="28"/>
          <w:szCs w:val="28"/>
        </w:rPr>
      </w:pPr>
    </w:p>
    <w:p w14:paraId="03752F47" w14:textId="608D2001" w:rsidR="00974335" w:rsidRPr="00E1319D" w:rsidRDefault="00974335" w:rsidP="005722DD">
      <w:pPr>
        <w:pStyle w:val="Odstavecseseznamem"/>
        <w:numPr>
          <w:ilvl w:val="0"/>
          <w:numId w:val="4"/>
        </w:numPr>
        <w:contextualSpacing w:val="0"/>
        <w:rPr>
          <w:rFonts w:cstheme="minorHAnsi"/>
          <w:color w:val="000000"/>
          <w:sz w:val="32"/>
          <w:szCs w:val="32"/>
        </w:rPr>
      </w:pPr>
      <w:r w:rsidRPr="00E1319D">
        <w:rPr>
          <w:rFonts w:eastAsia="Times New Roman" w:cstheme="minorHAnsi"/>
          <w:sz w:val="32"/>
          <w:szCs w:val="32"/>
        </w:rPr>
        <w:t>Z</w:t>
      </w:r>
      <w:r w:rsidR="00AD2536" w:rsidRPr="00E1319D">
        <w:rPr>
          <w:rFonts w:eastAsia="Times New Roman" w:cstheme="minorHAnsi"/>
          <w:sz w:val="32"/>
          <w:szCs w:val="32"/>
        </w:rPr>
        <w:t>rušení</w:t>
      </w:r>
      <w:r w:rsidRPr="00E1319D">
        <w:rPr>
          <w:rFonts w:eastAsia="Times New Roman" w:cstheme="minorHAnsi"/>
          <w:sz w:val="32"/>
          <w:szCs w:val="32"/>
        </w:rPr>
        <w:t xml:space="preserve"> zastávky </w:t>
      </w:r>
      <w:r w:rsidR="005722DD" w:rsidRPr="00E1319D">
        <w:rPr>
          <w:rFonts w:eastAsia="Times New Roman" w:cstheme="minorHAnsi"/>
          <w:sz w:val="32"/>
          <w:szCs w:val="32"/>
        </w:rPr>
        <w:t>v ulici 5. května u základní školy</w:t>
      </w:r>
      <w:r w:rsidR="00AD2536" w:rsidRPr="00E1319D">
        <w:rPr>
          <w:rFonts w:eastAsia="Times New Roman" w:cstheme="minorHAnsi"/>
          <w:sz w:val="32"/>
          <w:szCs w:val="32"/>
        </w:rPr>
        <w:t xml:space="preserve"> v obou směrech,</w:t>
      </w:r>
      <w:r w:rsidR="005722DD" w:rsidRPr="00E1319D">
        <w:rPr>
          <w:rFonts w:eastAsia="Times New Roman" w:cstheme="minorHAnsi"/>
          <w:sz w:val="32"/>
          <w:szCs w:val="32"/>
        </w:rPr>
        <w:t xml:space="preserve"> </w:t>
      </w:r>
    </w:p>
    <w:p w14:paraId="729CEBB6" w14:textId="3CB75701" w:rsidR="00AD2536" w:rsidRPr="00E1319D" w:rsidRDefault="00AD2536" w:rsidP="00AD2536">
      <w:pPr>
        <w:pStyle w:val="Odstavecseseznamem"/>
        <w:numPr>
          <w:ilvl w:val="0"/>
          <w:numId w:val="4"/>
        </w:numPr>
        <w:rPr>
          <w:rFonts w:eastAsia="Times New Roman" w:cstheme="minorHAnsi"/>
          <w:sz w:val="32"/>
          <w:szCs w:val="32"/>
        </w:rPr>
      </w:pPr>
      <w:r w:rsidRPr="00E1319D">
        <w:rPr>
          <w:rFonts w:eastAsia="Times New Roman" w:cstheme="minorHAnsi"/>
          <w:sz w:val="32"/>
          <w:szCs w:val="32"/>
        </w:rPr>
        <w:t>Zřízení náhradních</w:t>
      </w:r>
      <w:r w:rsidRPr="00E1319D">
        <w:rPr>
          <w:rFonts w:eastAsia="Times New Roman" w:cstheme="minorHAnsi"/>
          <w:sz w:val="32"/>
          <w:szCs w:val="32"/>
        </w:rPr>
        <w:t xml:space="preserve"> zastávek Podhorská a Podhorská, Vikýř v obou směrech</w:t>
      </w:r>
      <w:r w:rsidRPr="00E1319D">
        <w:rPr>
          <w:rFonts w:eastAsia="Times New Roman" w:cstheme="minorHAnsi"/>
          <w:sz w:val="32"/>
          <w:szCs w:val="32"/>
        </w:rPr>
        <w:t>.</w:t>
      </w:r>
    </w:p>
    <w:p w14:paraId="23F9CBC7" w14:textId="2C403FDA" w:rsidR="005722DD" w:rsidRDefault="005722DD" w:rsidP="005722DD">
      <w:pPr>
        <w:rPr>
          <w:rFonts w:cstheme="minorHAnsi"/>
          <w:color w:val="000000"/>
        </w:rPr>
      </w:pPr>
    </w:p>
    <w:p w14:paraId="37DE5D78" w14:textId="77777777" w:rsidR="005722DD" w:rsidRPr="005722DD" w:rsidRDefault="005722DD" w:rsidP="005722DD">
      <w:pPr>
        <w:rPr>
          <w:rFonts w:cstheme="minorHAnsi"/>
          <w:color w:val="000000"/>
        </w:rPr>
      </w:pPr>
    </w:p>
    <w:p w14:paraId="41A37270" w14:textId="53E7189A" w:rsidR="00974335" w:rsidRDefault="00974335" w:rsidP="00974335">
      <w:pPr>
        <w:rPr>
          <w:rFonts w:cstheme="minorHAnsi"/>
          <w:b/>
          <w:sz w:val="28"/>
          <w:szCs w:val="28"/>
          <w:u w:val="single"/>
        </w:rPr>
      </w:pPr>
      <w:r w:rsidRPr="0042250C">
        <w:rPr>
          <w:rFonts w:cstheme="minorHAnsi"/>
          <w:b/>
          <w:sz w:val="28"/>
          <w:szCs w:val="28"/>
          <w:u w:val="single"/>
        </w:rPr>
        <w:t>Objízdné trasy:</w:t>
      </w:r>
    </w:p>
    <w:p w14:paraId="5C7AE876" w14:textId="77777777" w:rsidR="00670F9A" w:rsidRPr="0042250C" w:rsidRDefault="00670F9A" w:rsidP="00974335">
      <w:pPr>
        <w:rPr>
          <w:rFonts w:cstheme="minorHAnsi"/>
          <w:b/>
          <w:sz w:val="28"/>
          <w:szCs w:val="28"/>
          <w:u w:val="single"/>
        </w:rPr>
      </w:pPr>
    </w:p>
    <w:p w14:paraId="72B01648" w14:textId="4901BD2F" w:rsidR="00CD0CF3" w:rsidRPr="00E1319D" w:rsidRDefault="00974335" w:rsidP="00A707E7">
      <w:pPr>
        <w:jc w:val="both"/>
        <w:rPr>
          <w:rFonts w:cstheme="minorHAnsi"/>
          <w:sz w:val="32"/>
          <w:szCs w:val="32"/>
        </w:rPr>
      </w:pPr>
      <w:r w:rsidRPr="00E1319D">
        <w:rPr>
          <w:rFonts w:cstheme="minorHAnsi"/>
          <w:b/>
          <w:bCs/>
          <w:sz w:val="32"/>
          <w:szCs w:val="32"/>
          <w:u w:val="single"/>
        </w:rPr>
        <w:t>Link</w:t>
      </w:r>
      <w:r w:rsidR="0037206A" w:rsidRPr="00E1319D">
        <w:rPr>
          <w:rFonts w:cstheme="minorHAnsi"/>
          <w:b/>
          <w:bCs/>
          <w:sz w:val="32"/>
          <w:szCs w:val="32"/>
          <w:u w:val="single"/>
        </w:rPr>
        <w:t>a</w:t>
      </w:r>
      <w:r w:rsidRPr="00E1319D">
        <w:rPr>
          <w:rFonts w:cstheme="minorHAnsi"/>
          <w:b/>
          <w:bCs/>
          <w:sz w:val="32"/>
          <w:szCs w:val="32"/>
          <w:u w:val="single"/>
        </w:rPr>
        <w:t xml:space="preserve"> č. 10</w:t>
      </w:r>
      <w:r w:rsidR="0037206A" w:rsidRPr="00E1319D">
        <w:rPr>
          <w:rFonts w:cstheme="minorHAnsi"/>
          <w:b/>
          <w:bCs/>
          <w:sz w:val="32"/>
          <w:szCs w:val="32"/>
          <w:u w:val="single"/>
        </w:rPr>
        <w:t>2</w:t>
      </w:r>
      <w:r w:rsidR="00CD0CF3" w:rsidRPr="00E1319D">
        <w:rPr>
          <w:rFonts w:cstheme="minorHAnsi"/>
          <w:b/>
          <w:bCs/>
          <w:sz w:val="32"/>
          <w:szCs w:val="32"/>
          <w:u w:val="single"/>
        </w:rPr>
        <w:t xml:space="preserve"> (pracovní dny)</w:t>
      </w:r>
      <w:r w:rsidR="00E1319D" w:rsidRPr="00E1319D">
        <w:rPr>
          <w:rFonts w:cstheme="minorHAnsi"/>
          <w:b/>
          <w:bCs/>
          <w:sz w:val="32"/>
          <w:szCs w:val="32"/>
        </w:rPr>
        <w:t xml:space="preserve"> -</w:t>
      </w:r>
      <w:r w:rsidR="00AD58B3" w:rsidRPr="00E1319D">
        <w:rPr>
          <w:rFonts w:cstheme="minorHAnsi"/>
          <w:b/>
          <w:bCs/>
          <w:sz w:val="32"/>
          <w:szCs w:val="32"/>
        </w:rPr>
        <w:t xml:space="preserve"> spoje s odjezdem v 7:45 a 12:45 hod. </w:t>
      </w:r>
      <w:r w:rsidR="00AD58B3" w:rsidRPr="00E1319D">
        <w:rPr>
          <w:rFonts w:cstheme="minorHAnsi"/>
          <w:sz w:val="32"/>
          <w:szCs w:val="32"/>
        </w:rPr>
        <w:t xml:space="preserve">ze </w:t>
      </w:r>
      <w:r w:rsidR="00CD0CF3" w:rsidRPr="00E1319D">
        <w:rPr>
          <w:rFonts w:cstheme="minorHAnsi"/>
          <w:sz w:val="32"/>
          <w:szCs w:val="32"/>
        </w:rPr>
        <w:t xml:space="preserve">zastávky </w:t>
      </w:r>
      <w:r w:rsidR="0037206A" w:rsidRPr="00E1319D">
        <w:rPr>
          <w:rFonts w:cstheme="minorHAnsi"/>
          <w:sz w:val="32"/>
          <w:szCs w:val="32"/>
        </w:rPr>
        <w:t>Autobusové nádraží</w:t>
      </w:r>
      <w:r w:rsidR="00CD0CF3" w:rsidRPr="00E1319D">
        <w:rPr>
          <w:rFonts w:cstheme="minorHAnsi"/>
          <w:sz w:val="32"/>
          <w:szCs w:val="32"/>
        </w:rPr>
        <w:t xml:space="preserve"> </w:t>
      </w:r>
      <w:r w:rsidR="00C85105" w:rsidRPr="00E1319D">
        <w:rPr>
          <w:rFonts w:cstheme="minorHAnsi"/>
          <w:sz w:val="32"/>
          <w:szCs w:val="32"/>
        </w:rPr>
        <w:t>jed</w:t>
      </w:r>
      <w:r w:rsidR="00AD58B3" w:rsidRPr="00E1319D">
        <w:rPr>
          <w:rFonts w:cstheme="minorHAnsi"/>
          <w:sz w:val="32"/>
          <w:szCs w:val="32"/>
        </w:rPr>
        <w:t>ou</w:t>
      </w:r>
      <w:r w:rsidR="00C85105" w:rsidRPr="00E1319D">
        <w:rPr>
          <w:rFonts w:cstheme="minorHAnsi"/>
          <w:sz w:val="32"/>
          <w:szCs w:val="32"/>
        </w:rPr>
        <w:t xml:space="preserve"> </w:t>
      </w:r>
      <w:r w:rsidR="00AD58B3" w:rsidRPr="00E1319D">
        <w:rPr>
          <w:rFonts w:cstheme="minorHAnsi"/>
          <w:sz w:val="32"/>
          <w:szCs w:val="32"/>
        </w:rPr>
        <w:t>ulicí Podhorskou</w:t>
      </w:r>
      <w:r w:rsidR="00CD0CF3" w:rsidRPr="00E1319D">
        <w:rPr>
          <w:rFonts w:cstheme="minorHAnsi"/>
          <w:sz w:val="32"/>
          <w:szCs w:val="32"/>
        </w:rPr>
        <w:t xml:space="preserve"> (zde náhradní zastávka</w:t>
      </w:r>
      <w:r w:rsidR="00AD58B3" w:rsidRPr="00E1319D">
        <w:rPr>
          <w:rFonts w:cstheme="minorHAnsi"/>
          <w:sz w:val="32"/>
          <w:szCs w:val="32"/>
        </w:rPr>
        <w:t xml:space="preserve"> Podhorská a Podhorská, Vikýř)</w:t>
      </w:r>
      <w:r w:rsidR="00CD0CF3" w:rsidRPr="00E1319D">
        <w:rPr>
          <w:rFonts w:cstheme="minorHAnsi"/>
          <w:sz w:val="32"/>
          <w:szCs w:val="32"/>
        </w:rPr>
        <w:t xml:space="preserve"> a dále </w:t>
      </w:r>
      <w:r w:rsidR="00AD58B3" w:rsidRPr="00E1319D">
        <w:rPr>
          <w:rFonts w:cstheme="minorHAnsi"/>
          <w:sz w:val="32"/>
          <w:szCs w:val="32"/>
        </w:rPr>
        <w:t>spoje</w:t>
      </w:r>
      <w:r w:rsidR="00CD0CF3" w:rsidRPr="00E1319D">
        <w:rPr>
          <w:rFonts w:cstheme="minorHAnsi"/>
          <w:sz w:val="32"/>
          <w:szCs w:val="32"/>
        </w:rPr>
        <w:t xml:space="preserve"> pokračují po své standardní trase</w:t>
      </w:r>
      <w:r w:rsidR="00CD0CF3" w:rsidRPr="00E1319D">
        <w:rPr>
          <w:rFonts w:cstheme="minorHAnsi"/>
          <w:b/>
          <w:bCs/>
          <w:sz w:val="32"/>
          <w:szCs w:val="32"/>
        </w:rPr>
        <w:t>.</w:t>
      </w:r>
      <w:r w:rsidR="00C85105" w:rsidRPr="00E1319D">
        <w:rPr>
          <w:rFonts w:cstheme="minorHAnsi"/>
          <w:b/>
          <w:bCs/>
          <w:sz w:val="32"/>
          <w:szCs w:val="32"/>
        </w:rPr>
        <w:t xml:space="preserve"> Po stejné </w:t>
      </w:r>
      <w:r w:rsidR="00AD58B3" w:rsidRPr="00E1319D">
        <w:rPr>
          <w:rFonts w:cstheme="minorHAnsi"/>
          <w:b/>
          <w:bCs/>
          <w:sz w:val="32"/>
          <w:szCs w:val="32"/>
        </w:rPr>
        <w:t xml:space="preserve">objízdné trase </w:t>
      </w:r>
      <w:r w:rsidR="00A541D6">
        <w:rPr>
          <w:rFonts w:cstheme="minorHAnsi"/>
          <w:b/>
          <w:bCs/>
          <w:sz w:val="32"/>
          <w:szCs w:val="32"/>
        </w:rPr>
        <w:t xml:space="preserve">jede </w:t>
      </w:r>
      <w:r w:rsidR="00AD58B3" w:rsidRPr="00E1319D">
        <w:rPr>
          <w:rFonts w:cstheme="minorHAnsi"/>
          <w:b/>
          <w:bCs/>
          <w:sz w:val="32"/>
          <w:szCs w:val="32"/>
        </w:rPr>
        <w:t>i spoj na Autobusové nádraží s odjezdem z Jabloneckých Pasek v 13:31 hod.</w:t>
      </w:r>
      <w:r w:rsidR="00C85105" w:rsidRPr="00E1319D">
        <w:rPr>
          <w:rFonts w:cstheme="minorHAnsi"/>
          <w:b/>
          <w:bCs/>
          <w:sz w:val="32"/>
          <w:szCs w:val="32"/>
        </w:rPr>
        <w:t xml:space="preserve"> </w:t>
      </w:r>
    </w:p>
    <w:p w14:paraId="3EF30DBF" w14:textId="5250F173" w:rsidR="00AD58B3" w:rsidRPr="00E1319D" w:rsidRDefault="00AD58B3" w:rsidP="00A707E7">
      <w:pPr>
        <w:jc w:val="both"/>
        <w:rPr>
          <w:rFonts w:cstheme="minorHAnsi"/>
          <w:b/>
          <w:bCs/>
          <w:sz w:val="32"/>
          <w:szCs w:val="32"/>
        </w:rPr>
      </w:pPr>
      <w:r w:rsidRPr="00E1319D">
        <w:rPr>
          <w:rFonts w:cstheme="minorHAnsi"/>
          <w:b/>
          <w:bCs/>
          <w:sz w:val="32"/>
          <w:szCs w:val="32"/>
        </w:rPr>
        <w:t>Ostatní spoje linky č. 102 j</w:t>
      </w:r>
      <w:r w:rsidR="00E1319D" w:rsidRPr="00E1319D">
        <w:rPr>
          <w:rFonts w:cstheme="minorHAnsi"/>
          <w:b/>
          <w:bCs/>
          <w:sz w:val="32"/>
          <w:szCs w:val="32"/>
        </w:rPr>
        <w:t>sou zabezpečeny</w:t>
      </w:r>
      <w:r w:rsidRPr="00E1319D">
        <w:rPr>
          <w:rFonts w:cstheme="minorHAnsi"/>
          <w:b/>
          <w:bCs/>
          <w:sz w:val="32"/>
          <w:szCs w:val="32"/>
        </w:rPr>
        <w:t xml:space="preserve"> po své standardní trase.</w:t>
      </w:r>
    </w:p>
    <w:p w14:paraId="7073B333" w14:textId="77777777" w:rsidR="00670F9A" w:rsidRPr="00E1319D" w:rsidRDefault="00670F9A" w:rsidP="00A707E7">
      <w:pPr>
        <w:jc w:val="both"/>
        <w:rPr>
          <w:rFonts w:cstheme="minorHAnsi"/>
          <w:sz w:val="32"/>
          <w:szCs w:val="32"/>
        </w:rPr>
      </w:pPr>
    </w:p>
    <w:p w14:paraId="46262090" w14:textId="6D32475A" w:rsidR="00A707E7" w:rsidRPr="00E1319D" w:rsidRDefault="005C37D1" w:rsidP="00A707E7">
      <w:pPr>
        <w:jc w:val="both"/>
        <w:rPr>
          <w:rFonts w:cstheme="minorHAnsi"/>
          <w:sz w:val="32"/>
          <w:szCs w:val="32"/>
        </w:rPr>
      </w:pPr>
      <w:r w:rsidRPr="00E1319D">
        <w:rPr>
          <w:rFonts w:cstheme="minorHAnsi"/>
          <w:b/>
          <w:bCs/>
          <w:sz w:val="32"/>
          <w:szCs w:val="32"/>
          <w:u w:val="single"/>
        </w:rPr>
        <w:t>Linka č. 117</w:t>
      </w:r>
      <w:r w:rsidR="00E1319D" w:rsidRPr="00E1319D">
        <w:rPr>
          <w:rFonts w:cstheme="minorHAnsi"/>
          <w:b/>
          <w:bCs/>
          <w:sz w:val="32"/>
          <w:szCs w:val="32"/>
          <w:u w:val="single"/>
        </w:rPr>
        <w:t xml:space="preserve"> (pracovní dny)</w:t>
      </w:r>
      <w:r w:rsidR="00E1319D" w:rsidRPr="00E1319D">
        <w:rPr>
          <w:rFonts w:cstheme="minorHAnsi"/>
          <w:b/>
          <w:bCs/>
          <w:sz w:val="32"/>
          <w:szCs w:val="32"/>
        </w:rPr>
        <w:t xml:space="preserve"> – spoje s odjezdem v 5:51 ze zastávky Na Hutích a 10:5</w:t>
      </w:r>
      <w:r w:rsidR="00A541D6">
        <w:rPr>
          <w:rFonts w:cstheme="minorHAnsi"/>
          <w:b/>
          <w:bCs/>
          <w:sz w:val="32"/>
          <w:szCs w:val="32"/>
        </w:rPr>
        <w:t>0</w:t>
      </w:r>
      <w:r w:rsidR="00E1319D" w:rsidRPr="00E1319D">
        <w:rPr>
          <w:rFonts w:cstheme="minorHAnsi"/>
          <w:b/>
          <w:bCs/>
          <w:sz w:val="32"/>
          <w:szCs w:val="32"/>
        </w:rPr>
        <w:t xml:space="preserve"> ze zastávky </w:t>
      </w:r>
      <w:r w:rsidR="00A541D6">
        <w:rPr>
          <w:rFonts w:cstheme="minorHAnsi"/>
          <w:b/>
          <w:bCs/>
          <w:sz w:val="32"/>
          <w:szCs w:val="32"/>
        </w:rPr>
        <w:t>Novoveská</w:t>
      </w:r>
      <w:r w:rsidR="00E1319D" w:rsidRPr="00E1319D">
        <w:rPr>
          <w:rFonts w:cstheme="minorHAnsi"/>
          <w:b/>
          <w:bCs/>
          <w:sz w:val="32"/>
          <w:szCs w:val="32"/>
        </w:rPr>
        <w:t xml:space="preserve"> </w:t>
      </w:r>
      <w:r w:rsidR="00E1319D" w:rsidRPr="00E1319D">
        <w:rPr>
          <w:rFonts w:cstheme="minorHAnsi"/>
          <w:sz w:val="32"/>
          <w:szCs w:val="32"/>
        </w:rPr>
        <w:t xml:space="preserve">jedou do zastávky </w:t>
      </w:r>
      <w:r w:rsidRPr="00E1319D">
        <w:rPr>
          <w:rFonts w:cstheme="minorHAnsi"/>
          <w:sz w:val="32"/>
          <w:szCs w:val="32"/>
        </w:rPr>
        <w:t xml:space="preserve">Autobusové nádraží </w:t>
      </w:r>
      <w:r w:rsidR="00E1319D" w:rsidRPr="00E1319D">
        <w:rPr>
          <w:rFonts w:cstheme="minorHAnsi"/>
          <w:sz w:val="32"/>
          <w:szCs w:val="32"/>
        </w:rPr>
        <w:t>ulicí Podhorskou (zde náhradní zastávka Podhorská</w:t>
      </w:r>
      <w:r w:rsidR="00E1319D" w:rsidRPr="00E1319D">
        <w:rPr>
          <w:rFonts w:cstheme="minorHAnsi"/>
          <w:sz w:val="32"/>
          <w:szCs w:val="32"/>
        </w:rPr>
        <w:t>, Vikýř</w:t>
      </w:r>
      <w:r w:rsidR="00E1319D" w:rsidRPr="00E1319D">
        <w:rPr>
          <w:rFonts w:cstheme="minorHAnsi"/>
          <w:sz w:val="32"/>
          <w:szCs w:val="32"/>
        </w:rPr>
        <w:t xml:space="preserve"> a Podhorská</w:t>
      </w:r>
      <w:r w:rsidR="00E1319D" w:rsidRPr="00E1319D">
        <w:rPr>
          <w:rFonts w:cstheme="minorHAnsi"/>
          <w:sz w:val="32"/>
          <w:szCs w:val="32"/>
        </w:rPr>
        <w:t>).</w:t>
      </w:r>
      <w:r w:rsidR="00E1319D" w:rsidRPr="00E1319D">
        <w:rPr>
          <w:rFonts w:cstheme="minorHAnsi"/>
          <w:sz w:val="32"/>
          <w:szCs w:val="32"/>
        </w:rPr>
        <w:t xml:space="preserve"> </w:t>
      </w:r>
    </w:p>
    <w:p w14:paraId="25F8BC17" w14:textId="5F19C799" w:rsidR="00E1319D" w:rsidRPr="00E1319D" w:rsidRDefault="00E1319D" w:rsidP="00E1319D">
      <w:pPr>
        <w:jc w:val="both"/>
        <w:rPr>
          <w:rFonts w:cstheme="minorHAnsi"/>
          <w:b/>
          <w:bCs/>
          <w:sz w:val="32"/>
          <w:szCs w:val="32"/>
        </w:rPr>
      </w:pPr>
      <w:r w:rsidRPr="00E1319D">
        <w:rPr>
          <w:rFonts w:cstheme="minorHAnsi"/>
          <w:b/>
          <w:bCs/>
          <w:sz w:val="32"/>
          <w:szCs w:val="32"/>
        </w:rPr>
        <w:t>Ostatní spoje linky č. 1</w:t>
      </w:r>
      <w:r w:rsidRPr="00E1319D">
        <w:rPr>
          <w:rFonts w:cstheme="minorHAnsi"/>
          <w:b/>
          <w:bCs/>
          <w:sz w:val="32"/>
          <w:szCs w:val="32"/>
        </w:rPr>
        <w:t>17</w:t>
      </w:r>
      <w:r w:rsidRPr="00E1319D">
        <w:rPr>
          <w:rFonts w:cstheme="minorHAnsi"/>
          <w:b/>
          <w:bCs/>
          <w:sz w:val="32"/>
          <w:szCs w:val="32"/>
        </w:rPr>
        <w:t xml:space="preserve"> j</w:t>
      </w:r>
      <w:r w:rsidRPr="00E1319D">
        <w:rPr>
          <w:rFonts w:cstheme="minorHAnsi"/>
          <w:b/>
          <w:bCs/>
          <w:sz w:val="32"/>
          <w:szCs w:val="32"/>
        </w:rPr>
        <w:t>sou zabezpečeny po</w:t>
      </w:r>
      <w:r w:rsidRPr="00E1319D">
        <w:rPr>
          <w:rFonts w:cstheme="minorHAnsi"/>
          <w:b/>
          <w:bCs/>
          <w:sz w:val="32"/>
          <w:szCs w:val="32"/>
        </w:rPr>
        <w:t xml:space="preserve"> své standardní trase.</w:t>
      </w:r>
    </w:p>
    <w:p w14:paraId="0176AC9A" w14:textId="21AE8BF6" w:rsidR="00AC66DF" w:rsidRDefault="00AC66DF" w:rsidP="00A707E7">
      <w:pPr>
        <w:jc w:val="both"/>
        <w:rPr>
          <w:rFonts w:cstheme="minorHAnsi"/>
        </w:rPr>
      </w:pPr>
    </w:p>
    <w:p w14:paraId="2E572959" w14:textId="60D9FE04" w:rsidR="00AC66DF" w:rsidRDefault="00AC66DF" w:rsidP="00A707E7">
      <w:pPr>
        <w:jc w:val="both"/>
        <w:rPr>
          <w:rFonts w:cstheme="minorHAnsi"/>
          <w:sz w:val="22"/>
          <w:szCs w:val="22"/>
        </w:rPr>
      </w:pPr>
    </w:p>
    <w:p w14:paraId="25F2D29F" w14:textId="77777777" w:rsidR="00AC66DF" w:rsidRPr="005C37D1" w:rsidRDefault="00AC66DF" w:rsidP="00A707E7">
      <w:pPr>
        <w:jc w:val="both"/>
        <w:rPr>
          <w:rFonts w:cstheme="minorHAnsi"/>
          <w:b/>
          <w:bCs/>
          <w:sz w:val="22"/>
          <w:szCs w:val="22"/>
        </w:rPr>
      </w:pPr>
    </w:p>
    <w:p w14:paraId="70DE474E" w14:textId="77777777" w:rsidR="00CD0CF3" w:rsidRDefault="00CD0CF3" w:rsidP="00974335">
      <w:pPr>
        <w:rPr>
          <w:rFonts w:cstheme="minorHAnsi"/>
          <w:b/>
          <w:bCs/>
          <w:sz w:val="22"/>
          <w:szCs w:val="22"/>
        </w:rPr>
      </w:pPr>
    </w:p>
    <w:p w14:paraId="660192AD" w14:textId="77777777" w:rsidR="00AC66DF" w:rsidRDefault="005D1ACC" w:rsidP="00584888">
      <w:pPr>
        <w:rPr>
          <w:rFonts w:cstheme="minorHAnsi"/>
          <w:bCs/>
          <w:sz w:val="22"/>
          <w:szCs w:val="22"/>
        </w:rPr>
      </w:pPr>
      <w:r w:rsidRPr="004E4145">
        <w:rPr>
          <w:rFonts w:cstheme="minorHAnsi"/>
          <w:bCs/>
          <w:sz w:val="22"/>
          <w:szCs w:val="22"/>
        </w:rPr>
        <w:t>Děkujeme za pochopení</w:t>
      </w:r>
    </w:p>
    <w:p w14:paraId="4458A0C0" w14:textId="595CB2E7" w:rsidR="00584888" w:rsidRPr="004E4145" w:rsidRDefault="004E4145" w:rsidP="00584888">
      <w:pPr>
        <w:rPr>
          <w:rFonts w:cstheme="minorHAnsi"/>
          <w:bCs/>
          <w:sz w:val="22"/>
          <w:szCs w:val="22"/>
        </w:rPr>
      </w:pPr>
      <w:r w:rsidRPr="004E4145">
        <w:rPr>
          <w:rFonts w:cstheme="minorHAnsi"/>
          <w:bCs/>
          <w:sz w:val="22"/>
          <w:szCs w:val="22"/>
        </w:rPr>
        <w:t>Jablonecká dopravní a.s.</w:t>
      </w:r>
    </w:p>
    <w:sectPr w:rsidR="00584888" w:rsidRPr="004E4145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26E7" w14:textId="77777777" w:rsidR="00202E91" w:rsidRDefault="00202E91" w:rsidP="00980C66">
      <w:r>
        <w:separator/>
      </w:r>
    </w:p>
  </w:endnote>
  <w:endnote w:type="continuationSeparator" w:id="0">
    <w:p w14:paraId="2820F452" w14:textId="77777777" w:rsidR="00202E91" w:rsidRDefault="00202E91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AFBB" w14:textId="77777777" w:rsidR="00202E91" w:rsidRDefault="00202E91" w:rsidP="00980C66">
      <w:r>
        <w:separator/>
      </w:r>
    </w:p>
  </w:footnote>
  <w:footnote w:type="continuationSeparator" w:id="0">
    <w:p w14:paraId="54E6D0AB" w14:textId="77777777" w:rsidR="00202E91" w:rsidRDefault="00202E91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5783"/>
    <w:multiLevelType w:val="hybridMultilevel"/>
    <w:tmpl w:val="B896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18877">
    <w:abstractNumId w:val="1"/>
  </w:num>
  <w:num w:numId="2" w16cid:durableId="1654480648">
    <w:abstractNumId w:val="0"/>
  </w:num>
  <w:num w:numId="3" w16cid:durableId="1770005948">
    <w:abstractNumId w:val="2"/>
  </w:num>
  <w:num w:numId="4" w16cid:durableId="719791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67D0D"/>
    <w:rsid w:val="00090325"/>
    <w:rsid w:val="000C100C"/>
    <w:rsid w:val="001149C0"/>
    <w:rsid w:val="001F5F09"/>
    <w:rsid w:val="00202E91"/>
    <w:rsid w:val="00270BDD"/>
    <w:rsid w:val="002A423D"/>
    <w:rsid w:val="002C65BF"/>
    <w:rsid w:val="002E67CE"/>
    <w:rsid w:val="0037206A"/>
    <w:rsid w:val="003A099E"/>
    <w:rsid w:val="003C38DE"/>
    <w:rsid w:val="003E2EE8"/>
    <w:rsid w:val="003F4DF5"/>
    <w:rsid w:val="00413157"/>
    <w:rsid w:val="0042250C"/>
    <w:rsid w:val="00433D57"/>
    <w:rsid w:val="004C3B46"/>
    <w:rsid w:val="004C632E"/>
    <w:rsid w:val="004E4145"/>
    <w:rsid w:val="005722DD"/>
    <w:rsid w:val="00584888"/>
    <w:rsid w:val="00594FEE"/>
    <w:rsid w:val="005C37D1"/>
    <w:rsid w:val="005D1ACC"/>
    <w:rsid w:val="00600A02"/>
    <w:rsid w:val="00657A1F"/>
    <w:rsid w:val="00670F9A"/>
    <w:rsid w:val="00783C52"/>
    <w:rsid w:val="00901208"/>
    <w:rsid w:val="00943680"/>
    <w:rsid w:val="00971353"/>
    <w:rsid w:val="00974335"/>
    <w:rsid w:val="00980C66"/>
    <w:rsid w:val="009A21B1"/>
    <w:rsid w:val="009F2A55"/>
    <w:rsid w:val="00A541D6"/>
    <w:rsid w:val="00A707E7"/>
    <w:rsid w:val="00A936F2"/>
    <w:rsid w:val="00A95030"/>
    <w:rsid w:val="00AA35CC"/>
    <w:rsid w:val="00AC66DF"/>
    <w:rsid w:val="00AD2536"/>
    <w:rsid w:val="00AD58B3"/>
    <w:rsid w:val="00B65B9C"/>
    <w:rsid w:val="00C44213"/>
    <w:rsid w:val="00C85105"/>
    <w:rsid w:val="00CD0CF3"/>
    <w:rsid w:val="00CF5B2E"/>
    <w:rsid w:val="00CF6C99"/>
    <w:rsid w:val="00D2112D"/>
    <w:rsid w:val="00D33024"/>
    <w:rsid w:val="00DA56C6"/>
    <w:rsid w:val="00DC66B4"/>
    <w:rsid w:val="00E1319D"/>
    <w:rsid w:val="00E4670D"/>
    <w:rsid w:val="00E63383"/>
    <w:rsid w:val="00E77254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7D6D7-C06F-4990-B8D5-E16DD8D53C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2020-03-11T12:43:00Z</cp:lastPrinted>
  <dcterms:created xsi:type="dcterms:W3CDTF">2022-10-17T09:36:00Z</dcterms:created>
  <dcterms:modified xsi:type="dcterms:W3CDTF">2022-10-17T09:36:00Z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